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5240" w:rsidRPr="00E33B04" w:rsidRDefault="00D45240" w:rsidP="00D45240">
      <w:pPr>
        <w:spacing w:line="240" w:lineRule="auto"/>
        <w:ind w:left="0" w:firstLine="0"/>
        <w:rPr>
          <w:b/>
        </w:rPr>
      </w:pPr>
      <w:r>
        <w:rPr>
          <w:b/>
        </w:rPr>
        <w:t>Whiting-</w:t>
      </w:r>
      <w:proofErr w:type="spellStart"/>
      <w:r>
        <w:rPr>
          <w:b/>
        </w:rPr>
        <w:t>Ruggles</w:t>
      </w:r>
      <w:proofErr w:type="spellEnd"/>
      <w:r>
        <w:rPr>
          <w:b/>
        </w:rPr>
        <w:t xml:space="preserve"> Summary </w:t>
      </w:r>
      <w:r w:rsidRPr="008303FF">
        <w:t>December 5, 1862</w:t>
      </w:r>
    </w:p>
    <w:p w:rsidR="00D45240" w:rsidRDefault="00D45240" w:rsidP="00D45240">
      <w:pPr>
        <w:spacing w:line="240" w:lineRule="auto"/>
        <w:ind w:left="0" w:firstLine="0"/>
      </w:pPr>
      <w:proofErr w:type="gramStart"/>
      <w:r>
        <w:t>No. 121.</w:t>
      </w:r>
      <w:proofErr w:type="gramEnd"/>
      <w:r>
        <w:t xml:space="preserve"> CHASKAY-DON, or CHASKAY-ETAY.—Convicted of shooting and cutting open a woman who was with child.</w:t>
      </w:r>
      <w:r>
        <w:rPr>
          <w:rStyle w:val="EndnoteReference"/>
        </w:rPr>
        <w:endnoteReference w:id="1"/>
      </w:r>
    </w:p>
    <w:p w:rsidR="00D45240" w:rsidRDefault="00D45240" w:rsidP="00D45240">
      <w:pPr>
        <w:spacing w:line="240" w:lineRule="auto"/>
        <w:ind w:left="0" w:firstLine="0"/>
        <w:jc w:val="center"/>
      </w:pPr>
      <w:r>
        <w:t>*****</w:t>
      </w:r>
    </w:p>
    <w:p w:rsidR="00D45240" w:rsidRDefault="00D45240" w:rsidP="00D45240">
      <w:pPr>
        <w:spacing w:after="0" w:line="240" w:lineRule="auto"/>
        <w:ind w:left="0" w:firstLine="0"/>
        <w:rPr>
          <w:b/>
        </w:rPr>
      </w:pPr>
      <w:r w:rsidRPr="00E33B04">
        <w:rPr>
          <w:b/>
        </w:rPr>
        <w:t>Trial Record</w:t>
      </w:r>
      <w:r>
        <w:rPr>
          <w:b/>
        </w:rPr>
        <w:t xml:space="preserve"> </w:t>
      </w:r>
      <w:r>
        <w:t>October</w:t>
      </w:r>
      <w:r w:rsidRPr="008303FF">
        <w:t xml:space="preserve"> 1862</w:t>
      </w:r>
    </w:p>
    <w:p w:rsidR="00D45240" w:rsidRPr="00E33B04" w:rsidRDefault="00D45240" w:rsidP="00D45240">
      <w:pPr>
        <w:spacing w:after="0" w:line="240" w:lineRule="auto"/>
        <w:ind w:left="0" w:firstLine="0"/>
        <w:rPr>
          <w:b/>
        </w:rPr>
      </w:pPr>
    </w:p>
    <w:p w:rsidR="00D45240" w:rsidRDefault="00D45240" w:rsidP="00D45240">
      <w:pPr>
        <w:spacing w:after="0" w:line="240" w:lineRule="auto"/>
      </w:pPr>
      <w:r>
        <w:tab/>
        <w:t>Proceedings of a Military Commission convened at Camp Release opposite the Mouth of Chippewa River by virtue of the following order</w:t>
      </w:r>
    </w:p>
    <w:p w:rsidR="00D45240" w:rsidRDefault="00D45240" w:rsidP="00D45240">
      <w:pPr>
        <w:spacing w:after="0" w:line="240" w:lineRule="auto"/>
        <w:ind w:firstLine="0"/>
      </w:pPr>
      <w:r>
        <w:t>Order No. 55</w:t>
      </w:r>
      <w:r>
        <w:tab/>
      </w:r>
      <w:r>
        <w:tab/>
      </w:r>
      <w:r>
        <w:tab/>
      </w:r>
      <w:proofErr w:type="spellStart"/>
      <w:r>
        <w:t>viz</w:t>
      </w:r>
      <w:proofErr w:type="spellEnd"/>
      <w:r>
        <w:t>:</w:t>
      </w:r>
    </w:p>
    <w:p w:rsidR="00D45240" w:rsidRDefault="00D45240" w:rsidP="00D45240">
      <w:pPr>
        <w:spacing w:after="0" w:line="240" w:lineRule="auto"/>
      </w:pPr>
      <w:r>
        <w:tab/>
      </w:r>
      <w:r>
        <w:tab/>
      </w:r>
      <w:r>
        <w:tab/>
      </w:r>
      <w:r>
        <w:tab/>
      </w:r>
      <w:r>
        <w:tab/>
      </w:r>
      <w:r>
        <w:tab/>
        <w:t>Head Quarters Camp Release September 28</w:t>
      </w:r>
      <w:r>
        <w:rPr>
          <w:vertAlign w:val="superscript"/>
        </w:rPr>
        <w:t>th</w:t>
      </w:r>
      <w:r>
        <w:t xml:space="preserve"> 1862</w:t>
      </w:r>
    </w:p>
    <w:p w:rsidR="00D45240" w:rsidRDefault="00D45240" w:rsidP="00D45240">
      <w:pPr>
        <w:spacing w:after="0" w:line="240" w:lineRule="auto"/>
      </w:pPr>
      <w:r>
        <w:tab/>
        <w:t xml:space="preserve"> A Military Commission composed of Colonel Wm Crooks of the 6</w:t>
      </w:r>
      <w:r>
        <w:rPr>
          <w:vertAlign w:val="superscript"/>
        </w:rPr>
        <w:t>th</w:t>
      </w:r>
      <w:r>
        <w:t xml:space="preserve"> Reg., Lieut. Col. Marshall of the 7</w:t>
      </w:r>
      <w:r>
        <w:rPr>
          <w:vertAlign w:val="superscript"/>
        </w:rPr>
        <w:t>th</w:t>
      </w:r>
      <w:r>
        <w:t xml:space="preserve"> Regiment, Captains Grant &amp; Bailey of the 6</w:t>
      </w:r>
      <w:r>
        <w:rPr>
          <w:vertAlign w:val="superscript"/>
        </w:rPr>
        <w:t>th</w:t>
      </w:r>
      <w:r>
        <w:t xml:space="preserve"> Reg. </w:t>
      </w:r>
      <w:proofErr w:type="gramStart"/>
      <w:r>
        <w:t>And Lieut. Olin of the 3</w:t>
      </w:r>
      <w:r>
        <w:rPr>
          <w:vertAlign w:val="superscript"/>
        </w:rPr>
        <w:t>rd</w:t>
      </w:r>
      <w:r>
        <w:t xml:space="preserve"> Reg.</w:t>
      </w:r>
      <w:proofErr w:type="gramEnd"/>
      <w:r>
        <w:t xml:space="preserve"> Will convene at some convenient point in camp at 10 o’clock this morning to try summarily the Mulatto, and Indians, or mixed bloods, now prisoners, or who may be brought before them, by direction of the Col. Commanding and pass judgment upon them, if found guilty of murder or other outrages upon the Whites, during the present State of hostilities of the Indians, the proceedings of the Commission to be returned to these Head Quarters immediately after their conclusion, for the consideration of the Col. Commanding.</w:t>
      </w:r>
    </w:p>
    <w:p w:rsidR="00D45240" w:rsidRDefault="00D45240" w:rsidP="00D45240">
      <w:pPr>
        <w:spacing w:after="0" w:line="240" w:lineRule="auto"/>
      </w:pPr>
      <w:r>
        <w:tab/>
        <w:t>The Commission will be governed in their proceedings, by Military Law and usage.</w:t>
      </w:r>
    </w:p>
    <w:p w:rsidR="00D45240" w:rsidRDefault="00D45240" w:rsidP="00D45240">
      <w:pPr>
        <w:spacing w:after="0" w:line="240" w:lineRule="auto"/>
      </w:pPr>
      <w:r>
        <w:tab/>
      </w:r>
      <w:r>
        <w:tab/>
      </w:r>
      <w:r>
        <w:tab/>
      </w:r>
      <w:r>
        <w:tab/>
      </w:r>
      <w:r>
        <w:tab/>
        <w:t>By order of the Colonel Commanding Military Expedition</w:t>
      </w:r>
    </w:p>
    <w:p w:rsidR="00D45240" w:rsidRDefault="00D45240" w:rsidP="00D45240">
      <w:pPr>
        <w:spacing w:after="0" w:line="240" w:lineRule="auto"/>
        <w:jc w:val="right"/>
      </w:pPr>
      <w:r>
        <w:t>(</w:t>
      </w:r>
      <w:proofErr w:type="gramStart"/>
      <w:r>
        <w:t>signed</w:t>
      </w:r>
      <w:proofErr w:type="gramEnd"/>
      <w:r>
        <w:t>) S.H. Fowler</w:t>
      </w:r>
    </w:p>
    <w:p w:rsidR="00D45240" w:rsidRDefault="00D45240" w:rsidP="00D45240">
      <w:pPr>
        <w:spacing w:after="0" w:line="240" w:lineRule="auto"/>
        <w:jc w:val="right"/>
      </w:pPr>
      <w:r>
        <w:t xml:space="preserve">A.A.A. </w:t>
      </w:r>
      <w:proofErr w:type="spellStart"/>
      <w:r>
        <w:t>Genl</w:t>
      </w:r>
      <w:proofErr w:type="spellEnd"/>
    </w:p>
    <w:p w:rsidR="00D45240" w:rsidRDefault="00D45240" w:rsidP="00D45240">
      <w:pPr>
        <w:spacing w:after="0" w:line="240" w:lineRule="auto"/>
      </w:pPr>
    </w:p>
    <w:p w:rsidR="00D45240" w:rsidRDefault="00D45240" w:rsidP="00D45240">
      <w:pPr>
        <w:spacing w:after="0" w:line="240" w:lineRule="auto"/>
        <w:ind w:left="0" w:firstLine="0"/>
        <w:jc w:val="right"/>
      </w:pPr>
      <w:r>
        <w:t xml:space="preserve">Head Qtrs. </w:t>
      </w:r>
      <w:r w:rsidRPr="007B33DD">
        <w:t xml:space="preserve">Camp Release </w:t>
      </w:r>
      <w:r w:rsidR="004F20C6">
        <w:t>Min. Oct. 18</w:t>
      </w:r>
      <w:r>
        <w:t xml:space="preserve"> 1862</w:t>
      </w:r>
    </w:p>
    <w:p w:rsidR="00D45240" w:rsidRDefault="00D45240" w:rsidP="00D45240">
      <w:pPr>
        <w:spacing w:after="0" w:line="240" w:lineRule="auto"/>
        <w:ind w:left="0" w:firstLine="0"/>
      </w:pPr>
      <w:r>
        <w:t>Order No. 65</w:t>
      </w:r>
    </w:p>
    <w:p w:rsidR="00D45240" w:rsidRDefault="00D45240" w:rsidP="00D45240">
      <w:pPr>
        <w:spacing w:after="0" w:line="240" w:lineRule="auto"/>
        <w:ind w:left="0" w:firstLine="0"/>
      </w:pPr>
      <w:r>
        <w:t xml:space="preserve">I. </w:t>
      </w:r>
      <w:proofErr w:type="gramStart"/>
      <w:r>
        <w:t>The</w:t>
      </w:r>
      <w:proofErr w:type="gramEnd"/>
      <w:r>
        <w:t xml:space="preserve"> Military Commission of which Col. Wm Crooks 6</w:t>
      </w:r>
      <w:r w:rsidRPr="00663BCD">
        <w:rPr>
          <w:vertAlign w:val="superscript"/>
        </w:rPr>
        <w:t>th</w:t>
      </w:r>
      <w:r>
        <w:t xml:space="preserve"> Regt </w:t>
      </w:r>
      <w:proofErr w:type="spellStart"/>
      <w:r>
        <w:t>Minn</w:t>
      </w:r>
      <w:proofErr w:type="spellEnd"/>
      <w:r>
        <w:t xml:space="preserve"> </w:t>
      </w:r>
      <w:proofErr w:type="spellStart"/>
      <w:r>
        <w:t>Vols</w:t>
      </w:r>
      <w:proofErr w:type="spellEnd"/>
      <w:r>
        <w:t xml:space="preserve"> is President will reconvene tomorrow at 10 </w:t>
      </w:r>
      <w:proofErr w:type="spellStart"/>
      <w:r>
        <w:t>Oclock</w:t>
      </w:r>
      <w:proofErr w:type="spellEnd"/>
      <w:r>
        <w:t xml:space="preserve"> AM or as soon thereafter as practicable and proceed with the business before it.</w:t>
      </w:r>
    </w:p>
    <w:p w:rsidR="00D45240" w:rsidRDefault="00D45240" w:rsidP="00D45240">
      <w:pPr>
        <w:spacing w:after="0" w:line="240" w:lineRule="auto"/>
        <w:ind w:left="0" w:firstLine="0"/>
      </w:pPr>
      <w:proofErr w:type="spellStart"/>
      <w:r>
        <w:t>II.Lieut</w:t>
      </w:r>
      <w:proofErr w:type="spellEnd"/>
      <w:r>
        <w:t>. Col. Wm R Marshall 7</w:t>
      </w:r>
      <w:r w:rsidRPr="00663BCD">
        <w:rPr>
          <w:vertAlign w:val="superscript"/>
        </w:rPr>
        <w:t>th</w:t>
      </w:r>
      <w:r>
        <w:t xml:space="preserve"> </w:t>
      </w:r>
      <w:proofErr w:type="spellStart"/>
      <w:r>
        <w:t>Minn</w:t>
      </w:r>
      <w:proofErr w:type="spellEnd"/>
      <w:r>
        <w:t xml:space="preserve"> </w:t>
      </w:r>
      <w:proofErr w:type="spellStart"/>
      <w:r>
        <w:t>Vols</w:t>
      </w:r>
      <w:proofErr w:type="spellEnd"/>
      <w:r>
        <w:t xml:space="preserve"> being absent on duty Maj. Gen Bradley of the seventh is hereby detailed to fill the vacancy thus occasioned.</w:t>
      </w:r>
    </w:p>
    <w:p w:rsidR="00D45240" w:rsidRDefault="00D45240" w:rsidP="00D45240">
      <w:pPr>
        <w:spacing w:after="0" w:line="240" w:lineRule="auto"/>
        <w:ind w:left="0" w:firstLine="0"/>
      </w:pPr>
    </w:p>
    <w:p w:rsidR="00D45240" w:rsidRDefault="00D45240" w:rsidP="00D45240">
      <w:pPr>
        <w:spacing w:after="0" w:line="240" w:lineRule="auto"/>
        <w:ind w:left="0" w:firstLine="0"/>
        <w:jc w:val="right"/>
      </w:pPr>
      <w:r>
        <w:t xml:space="preserve">By order of </w:t>
      </w:r>
      <w:proofErr w:type="spellStart"/>
      <w:r>
        <w:t>Gen.l</w:t>
      </w:r>
      <w:proofErr w:type="spellEnd"/>
      <w:r>
        <w:t xml:space="preserve"> H.H. Sibley</w:t>
      </w:r>
    </w:p>
    <w:p w:rsidR="00D45240" w:rsidRDefault="00D45240" w:rsidP="00D45240">
      <w:pPr>
        <w:spacing w:after="0" w:line="240" w:lineRule="auto"/>
        <w:ind w:left="0" w:firstLine="0"/>
        <w:jc w:val="right"/>
      </w:pPr>
      <w:r>
        <w:t xml:space="preserve">S.W. Fowler </w:t>
      </w:r>
      <w:proofErr w:type="spellStart"/>
      <w:r>
        <w:t>Lieut</w:t>
      </w:r>
      <w:proofErr w:type="spellEnd"/>
      <w:r>
        <w:t xml:space="preserve"> Col. A.A.A. </w:t>
      </w:r>
      <w:proofErr w:type="spellStart"/>
      <w:r>
        <w:t>Gl</w:t>
      </w:r>
      <w:proofErr w:type="spellEnd"/>
    </w:p>
    <w:p w:rsidR="00D45240" w:rsidRDefault="00D45240" w:rsidP="00D45240">
      <w:pPr>
        <w:spacing w:after="0" w:line="240" w:lineRule="auto"/>
        <w:ind w:left="0" w:firstLine="0"/>
        <w:jc w:val="right"/>
      </w:pPr>
    </w:p>
    <w:p w:rsidR="00D45240" w:rsidRDefault="00D45240" w:rsidP="00D45240">
      <w:pPr>
        <w:spacing w:after="0" w:line="240" w:lineRule="auto"/>
        <w:ind w:left="0" w:firstLine="0"/>
        <w:jc w:val="right"/>
      </w:pPr>
      <w:r>
        <w:t>Camp Release opposite the mouth of the Chippewa River</w:t>
      </w:r>
    </w:p>
    <w:p w:rsidR="00D45240" w:rsidRPr="007B33DD" w:rsidRDefault="004F20C6" w:rsidP="00D45240">
      <w:pPr>
        <w:spacing w:after="0" w:line="240" w:lineRule="auto"/>
        <w:ind w:left="0" w:firstLine="0"/>
        <w:jc w:val="right"/>
      </w:pPr>
      <w:r>
        <w:t xml:space="preserve">October </w:t>
      </w:r>
      <w:proofErr w:type="gramStart"/>
      <w:r>
        <w:t>30</w:t>
      </w:r>
      <w:r w:rsidRPr="004F20C6">
        <w:rPr>
          <w:vertAlign w:val="superscript"/>
        </w:rPr>
        <w:t>th</w:t>
      </w:r>
      <w:r>
        <w:t>[</w:t>
      </w:r>
      <w:proofErr w:type="gramEnd"/>
      <w:r>
        <w:t>?]</w:t>
      </w:r>
      <w:r w:rsidR="00D45240">
        <w:t xml:space="preserve"> 1862</w:t>
      </w:r>
    </w:p>
    <w:p w:rsidR="00D45240" w:rsidRPr="007B33DD" w:rsidRDefault="00D45240" w:rsidP="00D45240">
      <w:pPr>
        <w:spacing w:after="0" w:line="240" w:lineRule="auto"/>
        <w:ind w:left="0" w:firstLine="0"/>
      </w:pPr>
    </w:p>
    <w:p w:rsidR="00D45240" w:rsidRPr="007B33DD" w:rsidRDefault="00D45240" w:rsidP="00D45240">
      <w:pPr>
        <w:spacing w:after="0" w:line="240" w:lineRule="auto"/>
        <w:ind w:left="0" w:firstLine="0"/>
      </w:pPr>
    </w:p>
    <w:p w:rsidR="00D45240" w:rsidRPr="007B33DD" w:rsidRDefault="00D45240" w:rsidP="00D45240">
      <w:pPr>
        <w:spacing w:after="0" w:line="240" w:lineRule="auto"/>
        <w:rPr>
          <w:rFonts w:eastAsia="Calibri"/>
        </w:rPr>
      </w:pPr>
      <w:r w:rsidRPr="007B33DD">
        <w:rPr>
          <w:rFonts w:eastAsia="Calibri"/>
        </w:rPr>
        <w:t>The Military Commission met pursuant to the above order-</w:t>
      </w:r>
    </w:p>
    <w:p w:rsidR="00D45240" w:rsidRPr="007B33DD" w:rsidRDefault="00D45240" w:rsidP="00D45240">
      <w:pPr>
        <w:spacing w:after="0" w:line="240" w:lineRule="auto"/>
        <w:rPr>
          <w:rFonts w:eastAsia="Calibri"/>
        </w:rPr>
      </w:pPr>
      <w:r w:rsidRPr="007B33DD">
        <w:rPr>
          <w:rFonts w:eastAsia="Calibri"/>
        </w:rPr>
        <w:tab/>
      </w:r>
      <w:r w:rsidRPr="007B33DD">
        <w:rPr>
          <w:rFonts w:eastAsia="Calibri"/>
        </w:rPr>
        <w:tab/>
      </w:r>
      <w:r w:rsidRPr="007B33DD">
        <w:rPr>
          <w:rFonts w:eastAsia="Calibri"/>
        </w:rPr>
        <w:tab/>
        <w:t>Present</w:t>
      </w:r>
    </w:p>
    <w:p w:rsidR="00D45240" w:rsidRPr="007B33DD" w:rsidRDefault="00D45240" w:rsidP="00D45240">
      <w:pPr>
        <w:spacing w:after="0" w:line="240" w:lineRule="auto"/>
        <w:rPr>
          <w:rFonts w:eastAsia="Calibri"/>
        </w:rPr>
      </w:pPr>
      <w:r w:rsidRPr="007B33DD">
        <w:rPr>
          <w:rFonts w:eastAsia="Calibri"/>
        </w:rPr>
        <w:t>Col. Crooks – 6</w:t>
      </w:r>
      <w:r w:rsidRPr="007B33DD">
        <w:rPr>
          <w:rFonts w:eastAsia="Calibri"/>
          <w:vertAlign w:val="superscript"/>
        </w:rPr>
        <w:t>th</w:t>
      </w:r>
      <w:r w:rsidRPr="007B33DD">
        <w:rPr>
          <w:rFonts w:eastAsia="Calibri"/>
        </w:rPr>
        <w:t xml:space="preserve"> Reg. M. V.</w:t>
      </w:r>
    </w:p>
    <w:p w:rsidR="00D45240" w:rsidRPr="007B33DD" w:rsidRDefault="00D45240" w:rsidP="00D45240">
      <w:pPr>
        <w:spacing w:after="0" w:line="240" w:lineRule="auto"/>
        <w:rPr>
          <w:rFonts w:eastAsia="Calibri"/>
        </w:rPr>
      </w:pPr>
      <w:r>
        <w:rPr>
          <w:rFonts w:eastAsia="Calibri"/>
        </w:rPr>
        <w:t>Maj. Bradley</w:t>
      </w:r>
      <w:r w:rsidRPr="007B33DD">
        <w:rPr>
          <w:rFonts w:eastAsia="Calibri"/>
        </w:rPr>
        <w:t>, 7</w:t>
      </w:r>
      <w:r w:rsidRPr="007B33DD">
        <w:rPr>
          <w:rFonts w:eastAsia="Calibri"/>
          <w:vertAlign w:val="superscript"/>
        </w:rPr>
        <w:t>th</w:t>
      </w:r>
      <w:r w:rsidRPr="007B33DD">
        <w:rPr>
          <w:rFonts w:eastAsia="Calibri"/>
        </w:rPr>
        <w:t xml:space="preserve"> Regt. M.V.     Members</w:t>
      </w:r>
    </w:p>
    <w:p w:rsidR="00D45240" w:rsidRPr="007B33DD" w:rsidRDefault="00D45240" w:rsidP="00D45240">
      <w:pPr>
        <w:spacing w:after="0" w:line="240" w:lineRule="auto"/>
        <w:rPr>
          <w:rFonts w:eastAsia="Calibri"/>
        </w:rPr>
      </w:pPr>
      <w:r w:rsidRPr="007B33DD">
        <w:rPr>
          <w:rFonts w:eastAsia="Calibri"/>
        </w:rPr>
        <w:t>Capt. Grant, 6</w:t>
      </w:r>
      <w:r w:rsidRPr="007B33DD">
        <w:rPr>
          <w:rFonts w:eastAsia="Calibri"/>
          <w:vertAlign w:val="superscript"/>
        </w:rPr>
        <w:t>th</w:t>
      </w:r>
      <w:r w:rsidRPr="007B33DD">
        <w:rPr>
          <w:rFonts w:eastAsia="Calibri"/>
        </w:rPr>
        <w:t xml:space="preserve"> Regt. M.V.</w:t>
      </w:r>
    </w:p>
    <w:p w:rsidR="00D45240" w:rsidRPr="007B33DD" w:rsidRDefault="00D45240" w:rsidP="00D45240">
      <w:pPr>
        <w:spacing w:after="0" w:line="240" w:lineRule="auto"/>
        <w:rPr>
          <w:rFonts w:eastAsia="Calibri"/>
        </w:rPr>
      </w:pPr>
      <w:r w:rsidRPr="007B33DD">
        <w:rPr>
          <w:rFonts w:eastAsia="Calibri"/>
        </w:rPr>
        <w:lastRenderedPageBreak/>
        <w:t>Capt. Bailey, 6</w:t>
      </w:r>
      <w:r w:rsidRPr="007B33DD">
        <w:rPr>
          <w:rFonts w:eastAsia="Calibri"/>
          <w:vertAlign w:val="superscript"/>
        </w:rPr>
        <w:t>th</w:t>
      </w:r>
      <w:r w:rsidRPr="007B33DD">
        <w:rPr>
          <w:rFonts w:eastAsia="Calibri"/>
        </w:rPr>
        <w:t xml:space="preserve"> Regt. M. V.</w:t>
      </w:r>
    </w:p>
    <w:p w:rsidR="00D45240" w:rsidRPr="007B33DD" w:rsidRDefault="00D45240" w:rsidP="00D45240">
      <w:pPr>
        <w:spacing w:after="0" w:line="240" w:lineRule="auto"/>
        <w:rPr>
          <w:rFonts w:eastAsia="Calibri"/>
        </w:rPr>
      </w:pPr>
      <w:r w:rsidRPr="007B33DD">
        <w:rPr>
          <w:rFonts w:eastAsia="Calibri"/>
        </w:rPr>
        <w:t>Lt. Olin – 3</w:t>
      </w:r>
      <w:r w:rsidRPr="007B33DD">
        <w:rPr>
          <w:rFonts w:eastAsia="Calibri"/>
          <w:vertAlign w:val="superscript"/>
        </w:rPr>
        <w:t>rd</w:t>
      </w:r>
      <w:r w:rsidRPr="007B33DD">
        <w:rPr>
          <w:rFonts w:eastAsia="Calibri"/>
        </w:rPr>
        <w:t xml:space="preserve"> Regt. M. V., Judge Advocate</w:t>
      </w:r>
    </w:p>
    <w:p w:rsidR="00D45240" w:rsidRDefault="00D45240" w:rsidP="00D45240">
      <w:pPr>
        <w:spacing w:after="0" w:line="240" w:lineRule="auto"/>
        <w:rPr>
          <w:rFonts w:eastAsia="Calibri"/>
        </w:rPr>
      </w:pPr>
      <w:r w:rsidRPr="007B33DD">
        <w:rPr>
          <w:rFonts w:eastAsia="Calibri"/>
        </w:rPr>
        <w:t xml:space="preserve">Adjutant Heard – </w:t>
      </w:r>
      <w:proofErr w:type="spellStart"/>
      <w:r w:rsidRPr="007B33DD">
        <w:rPr>
          <w:rFonts w:eastAsia="Calibri"/>
        </w:rPr>
        <w:t>McPhail’s</w:t>
      </w:r>
      <w:proofErr w:type="spellEnd"/>
      <w:r w:rsidRPr="007B33DD">
        <w:rPr>
          <w:rFonts w:eastAsia="Calibri"/>
        </w:rPr>
        <w:t xml:space="preserve"> Mounted Rangers – Recorder</w:t>
      </w:r>
    </w:p>
    <w:p w:rsidR="00D45240" w:rsidRDefault="00D45240" w:rsidP="00D45240">
      <w:pPr>
        <w:spacing w:after="0" w:line="240" w:lineRule="auto"/>
        <w:rPr>
          <w:rFonts w:eastAsia="Calibri"/>
        </w:rPr>
      </w:pPr>
    </w:p>
    <w:p w:rsidR="00D45240" w:rsidRDefault="00D45240" w:rsidP="00D45240">
      <w:pPr>
        <w:spacing w:after="0" w:line="240" w:lineRule="auto"/>
        <w:ind w:left="0" w:firstLine="0"/>
      </w:pPr>
      <w:r>
        <w:t>The Military C</w:t>
      </w:r>
      <w:r w:rsidR="004F20C6">
        <w:t>ommission was duly sworn and Chaska-don or Chaska-</w:t>
      </w:r>
      <w:proofErr w:type="spellStart"/>
      <w:r w:rsidR="004F20C6">
        <w:t>etay</w:t>
      </w:r>
      <w:proofErr w:type="spellEnd"/>
      <w:r w:rsidR="004F20C6">
        <w:t>-good</w:t>
      </w:r>
      <w:r>
        <w:t xml:space="preserve"> a Sioux Indian was arraigned in the following charge and specifications, </w:t>
      </w:r>
      <w:proofErr w:type="spellStart"/>
      <w:r>
        <w:t>viz</w:t>
      </w:r>
      <w:proofErr w:type="spellEnd"/>
    </w:p>
    <w:p w:rsidR="00D45240" w:rsidRDefault="00D45240" w:rsidP="00D45240">
      <w:pPr>
        <w:spacing w:after="0" w:line="240" w:lineRule="auto"/>
        <w:ind w:left="0" w:firstLine="0"/>
      </w:pPr>
    </w:p>
    <w:p w:rsidR="00D45240" w:rsidRDefault="00D45240" w:rsidP="00D45240">
      <w:pPr>
        <w:spacing w:after="0" w:line="240" w:lineRule="auto"/>
        <w:ind w:left="0" w:firstLine="0"/>
      </w:pPr>
      <w:r>
        <w:tab/>
        <w:t xml:space="preserve">Charge and specification against </w:t>
      </w:r>
      <w:r w:rsidR="004F20C6">
        <w:t>Chaska-don or Chaska-</w:t>
      </w:r>
      <w:proofErr w:type="spellStart"/>
      <w:r w:rsidR="004F20C6">
        <w:t>etay</w:t>
      </w:r>
      <w:proofErr w:type="spellEnd"/>
      <w:r w:rsidR="004F20C6">
        <w:t>-good</w:t>
      </w:r>
      <w:r>
        <w:t xml:space="preserve"> a Sioux Indian</w:t>
      </w:r>
    </w:p>
    <w:p w:rsidR="00D45240" w:rsidRDefault="00D45240" w:rsidP="00D45240">
      <w:pPr>
        <w:spacing w:after="0" w:line="240" w:lineRule="auto"/>
        <w:ind w:left="0" w:firstLine="0"/>
      </w:pPr>
      <w:r>
        <w:tab/>
        <w:t>Charge –Participation in the murders, outrages &amp; robberies committed by the Sioux Indians on the Minnesota frontier</w:t>
      </w:r>
    </w:p>
    <w:p w:rsidR="00D45240" w:rsidRDefault="00D45240" w:rsidP="00D45240">
      <w:pPr>
        <w:spacing w:after="0" w:line="240" w:lineRule="auto"/>
        <w:ind w:left="0" w:firstLine="0"/>
      </w:pPr>
      <w:r>
        <w:tab/>
        <w:t xml:space="preserve">Specification –In that </w:t>
      </w:r>
      <w:r w:rsidR="004F20C6">
        <w:t>Chaska-don or Chaska-</w:t>
      </w:r>
      <w:proofErr w:type="spellStart"/>
      <w:r w:rsidR="004F20C6">
        <w:t>etay</w:t>
      </w:r>
      <w:proofErr w:type="spellEnd"/>
      <w:r w:rsidR="004F20C6">
        <w:t>-good</w:t>
      </w:r>
      <w:r>
        <w:t xml:space="preserve"> a Sioux Indian did join with and participate in the murders robberies and outrages committed by the Sioux Tribe of Indians on the Minnesota frontier between the 18</w:t>
      </w:r>
      <w:r w:rsidRPr="008E23F2">
        <w:rPr>
          <w:vertAlign w:val="superscript"/>
        </w:rPr>
        <w:t>th</w:t>
      </w:r>
      <w:r>
        <w:t xml:space="preserve"> day of August 1862 and the 28</w:t>
      </w:r>
      <w:r w:rsidRPr="008E23F2">
        <w:rPr>
          <w:vertAlign w:val="superscript"/>
        </w:rPr>
        <w:t>th</w:t>
      </w:r>
      <w:r w:rsidR="004F20C6">
        <w:t xml:space="preserve"> day of September 1862 and particularly at the Battles of the Fort, New Ulm, Birch Coolie, &amp; Wood Lake.</w:t>
      </w:r>
    </w:p>
    <w:p w:rsidR="00D45240" w:rsidRDefault="00D45240" w:rsidP="00D45240">
      <w:pPr>
        <w:spacing w:after="0" w:line="240" w:lineRule="auto"/>
        <w:ind w:left="0" w:firstLine="0"/>
      </w:pPr>
    </w:p>
    <w:p w:rsidR="00D45240" w:rsidRDefault="00D45240" w:rsidP="00D45240">
      <w:pPr>
        <w:spacing w:after="0" w:line="240" w:lineRule="auto"/>
        <w:ind w:left="0" w:firstLine="0"/>
        <w:jc w:val="right"/>
      </w:pPr>
      <w:r>
        <w:t xml:space="preserve">By order of </w:t>
      </w:r>
      <w:proofErr w:type="spellStart"/>
      <w:r>
        <w:t>Gen.l</w:t>
      </w:r>
      <w:proofErr w:type="spellEnd"/>
      <w:r>
        <w:t xml:space="preserve"> H.H. Sibley</w:t>
      </w:r>
    </w:p>
    <w:p w:rsidR="00D45240" w:rsidRDefault="00D45240" w:rsidP="00D45240">
      <w:pPr>
        <w:spacing w:after="0" w:line="240" w:lineRule="auto"/>
        <w:ind w:left="0" w:firstLine="0"/>
        <w:jc w:val="right"/>
      </w:pPr>
      <w:r>
        <w:t xml:space="preserve">S.W. Fowler </w:t>
      </w:r>
      <w:proofErr w:type="spellStart"/>
      <w:r>
        <w:t>Lieut</w:t>
      </w:r>
      <w:proofErr w:type="spellEnd"/>
      <w:r>
        <w:t xml:space="preserve"> Col. </w:t>
      </w:r>
    </w:p>
    <w:p w:rsidR="00D45240" w:rsidRDefault="00D45240" w:rsidP="00D45240">
      <w:pPr>
        <w:spacing w:after="0" w:line="240" w:lineRule="auto"/>
        <w:ind w:left="0" w:firstLine="0"/>
        <w:jc w:val="right"/>
      </w:pPr>
      <w:r>
        <w:t xml:space="preserve">A.A.A. </w:t>
      </w:r>
      <w:proofErr w:type="spellStart"/>
      <w:r>
        <w:t>Gl</w:t>
      </w:r>
      <w:proofErr w:type="spellEnd"/>
    </w:p>
    <w:p w:rsidR="004F20C6" w:rsidRDefault="004F20C6" w:rsidP="004F20C6">
      <w:pPr>
        <w:spacing w:after="0" w:line="240" w:lineRule="auto"/>
        <w:ind w:left="0" w:firstLine="0"/>
      </w:pPr>
      <w:r>
        <w:t>Witnesses</w:t>
      </w:r>
    </w:p>
    <w:p w:rsidR="004F20C6" w:rsidRDefault="004F20C6" w:rsidP="004F20C6">
      <w:pPr>
        <w:spacing w:after="0" w:line="240" w:lineRule="auto"/>
        <w:ind w:left="0" w:firstLine="0"/>
      </w:pPr>
      <w:r>
        <w:t>David Faribault</w:t>
      </w:r>
    </w:p>
    <w:p w:rsidR="004F20C6" w:rsidRDefault="004F20C6" w:rsidP="004F20C6">
      <w:pPr>
        <w:spacing w:after="0" w:line="240" w:lineRule="auto"/>
        <w:ind w:left="0" w:firstLine="0"/>
      </w:pPr>
      <w:r>
        <w:t xml:space="preserve">Alex </w:t>
      </w:r>
      <w:proofErr w:type="spellStart"/>
      <w:r>
        <w:t>LaFrambois</w:t>
      </w:r>
      <w:proofErr w:type="spellEnd"/>
    </w:p>
    <w:p w:rsidR="004F20C6" w:rsidRDefault="004F20C6" w:rsidP="004F20C6">
      <w:pPr>
        <w:spacing w:after="0" w:line="240" w:lineRule="auto"/>
        <w:ind w:left="0" w:firstLine="0"/>
      </w:pPr>
      <w:proofErr w:type="gramStart"/>
      <w:r>
        <w:t>Lewis Taylor Co. E [?]</w:t>
      </w:r>
      <w:proofErr w:type="gramEnd"/>
      <w:r>
        <w:t xml:space="preserve"> Guards</w:t>
      </w:r>
    </w:p>
    <w:p w:rsidR="004F20C6" w:rsidRDefault="004F20C6" w:rsidP="004F20C6">
      <w:pPr>
        <w:spacing w:after="0" w:line="240" w:lineRule="auto"/>
        <w:ind w:left="0" w:firstLine="0"/>
      </w:pPr>
    </w:p>
    <w:p w:rsidR="004F20C6" w:rsidRDefault="004F20C6" w:rsidP="004F20C6">
      <w:pPr>
        <w:spacing w:after="0" w:line="240" w:lineRule="auto"/>
        <w:ind w:left="0" w:firstLine="0"/>
      </w:pPr>
      <w:r>
        <w:t>Prisoner states</w:t>
      </w:r>
    </w:p>
    <w:p w:rsidR="00B43896" w:rsidRDefault="004F20C6" w:rsidP="00B43896">
      <w:pPr>
        <w:spacing w:after="0" w:line="240" w:lineRule="auto"/>
        <w:ind w:left="0" w:firstLine="0"/>
      </w:pPr>
      <w:r>
        <w:tab/>
        <w:t xml:space="preserve">I fired 1 shot at the Fort at the </w:t>
      </w:r>
      <w:r w:rsidR="00B43896">
        <w:t>gunners.</w:t>
      </w:r>
    </w:p>
    <w:p w:rsidR="00B43896" w:rsidRDefault="00B43896" w:rsidP="00B43896">
      <w:pPr>
        <w:spacing w:after="0" w:line="240" w:lineRule="auto"/>
        <w:ind w:left="0" w:firstLine="0"/>
      </w:pPr>
      <w:r>
        <w:tab/>
        <w:t xml:space="preserve">At </w:t>
      </w:r>
      <w:smartTag w:uri="urn:schemas-microsoft-com:office:smarttags" w:element="place">
        <w:smartTag w:uri="urn:schemas-microsoft-com:office:smarttags" w:element="PlaceName">
          <w:r>
            <w:t>Wood</w:t>
          </w:r>
        </w:smartTag>
        <w:r>
          <w:t xml:space="preserve"> </w:t>
        </w:r>
        <w:smartTag w:uri="urn:schemas-microsoft-com:office:smarttags" w:element="PlaceType">
          <w:r>
            <w:t>Lake</w:t>
          </w:r>
        </w:smartTag>
      </w:smartTag>
      <w:r>
        <w:t xml:space="preserve"> I fired one shot.</w:t>
      </w:r>
    </w:p>
    <w:p w:rsidR="00B43896" w:rsidRDefault="00B43896" w:rsidP="00B43896">
      <w:pPr>
        <w:spacing w:after="0" w:line="240" w:lineRule="auto"/>
        <w:ind w:left="0" w:firstLine="0"/>
      </w:pPr>
    </w:p>
    <w:p w:rsidR="00B43896" w:rsidRDefault="00B43896" w:rsidP="00B43896">
      <w:pPr>
        <w:spacing w:after="0" w:line="240" w:lineRule="auto"/>
        <w:ind w:left="0" w:firstLine="0"/>
      </w:pPr>
      <w:r>
        <w:tab/>
        <w:t>Lewis Thiele sworn says:</w:t>
      </w:r>
    </w:p>
    <w:p w:rsidR="00D45240" w:rsidRDefault="00B43896" w:rsidP="00B43896">
      <w:pPr>
        <w:spacing w:after="0" w:line="240" w:lineRule="auto"/>
        <w:ind w:left="0" w:firstLine="0"/>
      </w:pPr>
      <w:r>
        <w:tab/>
        <w:t>Prisoner shot a woman that was with child and then cut her open, at Redwood.  I have known prisoner for a year.  He has been frequently at my house.</w:t>
      </w:r>
    </w:p>
    <w:p w:rsidR="00D45240" w:rsidRPr="00793F33" w:rsidRDefault="00D45240" w:rsidP="00D45240">
      <w:pPr>
        <w:spacing w:after="0" w:line="240" w:lineRule="auto"/>
        <w:ind w:left="0" w:firstLine="0"/>
        <w:jc w:val="right"/>
      </w:pPr>
    </w:p>
    <w:p w:rsidR="00D45240" w:rsidRDefault="00D45240" w:rsidP="00D45240">
      <w:pPr>
        <w:spacing w:after="0" w:line="240" w:lineRule="auto"/>
        <w:ind w:left="0" w:firstLine="0"/>
      </w:pPr>
      <w:r>
        <w:t xml:space="preserve">And there upon the case being closed the Commission was cleared and </w:t>
      </w:r>
      <w:proofErr w:type="gramStart"/>
      <w:r>
        <w:t>proceeded</w:t>
      </w:r>
      <w:proofErr w:type="gramEnd"/>
      <w:r>
        <w:t xml:space="preserve"> with their finding and sentence.</w:t>
      </w:r>
    </w:p>
    <w:p w:rsidR="00D45240" w:rsidRDefault="00D45240" w:rsidP="00D45240">
      <w:pPr>
        <w:spacing w:after="0" w:line="240" w:lineRule="auto"/>
        <w:ind w:left="0" w:firstLine="720"/>
      </w:pPr>
      <w:r>
        <w:t>The Military Commission after due deliberation on the foregoing, the evidence being closed and Commission was cleared and proceeded with the finding and sentence.</w:t>
      </w:r>
    </w:p>
    <w:p w:rsidR="00D45240" w:rsidRDefault="00D45240" w:rsidP="00D45240">
      <w:pPr>
        <w:spacing w:after="0" w:line="240" w:lineRule="auto"/>
        <w:ind w:left="0" w:firstLine="0"/>
      </w:pPr>
      <w:r>
        <w:tab/>
        <w:t xml:space="preserve">The Military Commission </w:t>
      </w:r>
      <w:proofErr w:type="gramStart"/>
      <w:r>
        <w:t>find</w:t>
      </w:r>
      <w:proofErr w:type="gramEnd"/>
      <w:r>
        <w:t xml:space="preserve"> the prisoner, the said </w:t>
      </w:r>
      <w:r w:rsidR="004F20C6">
        <w:t>Chaska-don or Chaska-</w:t>
      </w:r>
      <w:proofErr w:type="spellStart"/>
      <w:r w:rsidR="004F20C6">
        <w:t>etay</w:t>
      </w:r>
      <w:proofErr w:type="spellEnd"/>
      <w:r>
        <w:t>, a Sioux Indian, as follows –</w:t>
      </w:r>
    </w:p>
    <w:p w:rsidR="00D45240" w:rsidRDefault="00D45240" w:rsidP="00D45240">
      <w:pPr>
        <w:spacing w:after="0" w:line="240" w:lineRule="auto"/>
        <w:ind w:left="0" w:firstLine="0"/>
      </w:pPr>
      <w:r>
        <w:tab/>
        <w:t>Guilty of the specification</w:t>
      </w:r>
      <w:r>
        <w:tab/>
      </w:r>
    </w:p>
    <w:p w:rsidR="00D45240" w:rsidRDefault="00D45240" w:rsidP="00D45240">
      <w:pPr>
        <w:spacing w:after="0" w:line="240" w:lineRule="auto"/>
        <w:ind w:left="0" w:firstLine="0"/>
      </w:pPr>
      <w:r>
        <w:tab/>
        <w:t>Guilty of the charge,</w:t>
      </w:r>
    </w:p>
    <w:p w:rsidR="00D45240" w:rsidRDefault="00D45240" w:rsidP="00D45240">
      <w:pPr>
        <w:spacing w:after="0" w:line="240" w:lineRule="auto"/>
        <w:ind w:left="0" w:firstLine="0"/>
      </w:pPr>
      <w:r>
        <w:t>And sentence him to be hung by the neck until he is dead.</w:t>
      </w:r>
    </w:p>
    <w:p w:rsidR="00D45240" w:rsidRDefault="00D45240" w:rsidP="00D45240">
      <w:pPr>
        <w:spacing w:after="0" w:line="240" w:lineRule="auto"/>
        <w:ind w:left="0" w:firstLine="0"/>
        <w:jc w:val="right"/>
      </w:pPr>
      <w:r>
        <w:tab/>
      </w:r>
      <w:r>
        <w:tab/>
      </w:r>
      <w:r>
        <w:tab/>
        <w:t>[</w:t>
      </w:r>
      <w:proofErr w:type="gramStart"/>
      <w:r>
        <w:t>signatures</w:t>
      </w:r>
      <w:proofErr w:type="gramEnd"/>
      <w:r>
        <w:t xml:space="preserve"> of Mil. </w:t>
      </w:r>
      <w:proofErr w:type="gramStart"/>
      <w:r>
        <w:t>Com.]</w:t>
      </w:r>
      <w:proofErr w:type="gramEnd"/>
      <w:r>
        <w:rPr>
          <w:rStyle w:val="EndnoteReference"/>
        </w:rPr>
        <w:endnoteReference w:id="2"/>
      </w:r>
    </w:p>
    <w:p w:rsidR="00D45240" w:rsidRDefault="00D45240" w:rsidP="00D45240">
      <w:pPr>
        <w:spacing w:after="0" w:line="240" w:lineRule="auto"/>
        <w:ind w:left="0" w:firstLine="0"/>
      </w:pPr>
    </w:p>
    <w:p w:rsidR="00D45240" w:rsidRDefault="00D45240" w:rsidP="00D45240">
      <w:pPr>
        <w:spacing w:after="0" w:line="240" w:lineRule="auto"/>
        <w:ind w:left="0" w:firstLine="0"/>
        <w:jc w:val="center"/>
      </w:pPr>
      <w:r>
        <w:t>*****</w:t>
      </w:r>
    </w:p>
    <w:p w:rsidR="00D45240" w:rsidRDefault="00D45240" w:rsidP="00D45240">
      <w:pPr>
        <w:spacing w:after="0" w:line="240" w:lineRule="auto"/>
        <w:ind w:left="0" w:firstLine="0"/>
      </w:pPr>
      <w:r w:rsidRPr="008303FF">
        <w:rPr>
          <w:b/>
        </w:rPr>
        <w:t>Riggs Synopsis</w:t>
      </w:r>
      <w:r>
        <w:rPr>
          <w:b/>
        </w:rPr>
        <w:t xml:space="preserve"> </w:t>
      </w:r>
      <w:r w:rsidRPr="008303FF">
        <w:t>December 1862</w:t>
      </w:r>
    </w:p>
    <w:p w:rsidR="00B43896" w:rsidRDefault="00B43896" w:rsidP="00D45240">
      <w:pPr>
        <w:spacing w:after="0" w:line="240" w:lineRule="auto"/>
        <w:ind w:left="0" w:firstLine="0"/>
      </w:pPr>
    </w:p>
    <w:p w:rsidR="00D45240" w:rsidRPr="00BD62E5" w:rsidRDefault="00B43896" w:rsidP="00D45240">
      <w:pPr>
        <w:spacing w:after="0" w:line="240" w:lineRule="auto"/>
        <w:ind w:left="0" w:firstLine="0"/>
        <w:rPr>
          <w:b/>
          <w:i/>
        </w:rPr>
      </w:pPr>
      <w:proofErr w:type="gramStart"/>
      <w:r w:rsidRPr="00BD62E5">
        <w:rPr>
          <w:i/>
        </w:rPr>
        <w:lastRenderedPageBreak/>
        <w:t xml:space="preserve">Riggs never did not conduct a death-row interview with defendant 121, </w:t>
      </w:r>
      <w:proofErr w:type="spellStart"/>
      <w:r w:rsidRPr="00BD62E5">
        <w:rPr>
          <w:i/>
        </w:rPr>
        <w:t>Chaskaydon</w:t>
      </w:r>
      <w:proofErr w:type="spellEnd"/>
      <w:r w:rsidRPr="00BD62E5">
        <w:rPr>
          <w:i/>
        </w:rPr>
        <w:t>/</w:t>
      </w:r>
      <w:proofErr w:type="spellStart"/>
      <w:r w:rsidRPr="00BD62E5">
        <w:rPr>
          <w:i/>
        </w:rPr>
        <w:t>Caske</w:t>
      </w:r>
      <w:proofErr w:type="spellEnd"/>
      <w:r w:rsidRPr="00BD62E5">
        <w:rPr>
          <w:i/>
        </w:rPr>
        <w:t xml:space="preserve"> </w:t>
      </w:r>
      <w:proofErr w:type="spellStart"/>
      <w:r w:rsidRPr="00BD62E5">
        <w:rPr>
          <w:i/>
        </w:rPr>
        <w:t>Ite</w:t>
      </w:r>
      <w:proofErr w:type="spellEnd"/>
      <w:r w:rsidRPr="00BD62E5">
        <w:rPr>
          <w:i/>
        </w:rPr>
        <w:t xml:space="preserve"> because another defendant was </w:t>
      </w:r>
      <w:r w:rsidR="00BD62E5" w:rsidRPr="00BD62E5">
        <w:rPr>
          <w:i/>
        </w:rPr>
        <w:t>wrongly</w:t>
      </w:r>
      <w:r w:rsidRPr="00BD62E5">
        <w:rPr>
          <w:i/>
        </w:rPr>
        <w:t xml:space="preserve"> selected out for execution when </w:t>
      </w:r>
      <w:proofErr w:type="spellStart"/>
      <w:r w:rsidRPr="00BD62E5">
        <w:rPr>
          <w:i/>
        </w:rPr>
        <w:t>Chaskaydon’s</w:t>
      </w:r>
      <w:proofErr w:type="spellEnd"/>
      <w:r w:rsidRPr="00BD62E5">
        <w:rPr>
          <w:i/>
        </w:rPr>
        <w:t xml:space="preserve"> name was called.</w:t>
      </w:r>
      <w:proofErr w:type="gramEnd"/>
      <w:r w:rsidRPr="00BD62E5">
        <w:rPr>
          <w:i/>
        </w:rPr>
        <w:t xml:space="preserve"> The Riggs “confession” numbered “20”</w:t>
      </w:r>
      <w:r w:rsidR="00BD62E5" w:rsidRPr="00BD62E5">
        <w:rPr>
          <w:i/>
        </w:rPr>
        <w:t xml:space="preserve"> was made by the wrong</w:t>
      </w:r>
      <w:r w:rsidRPr="00BD62E5">
        <w:rPr>
          <w:i/>
        </w:rPr>
        <w:t xml:space="preserve"> man</w:t>
      </w:r>
      <w:r w:rsidR="00BD62E5">
        <w:rPr>
          <w:i/>
        </w:rPr>
        <w:t xml:space="preserve"> so I have not included it with </w:t>
      </w:r>
      <w:proofErr w:type="spellStart"/>
      <w:r w:rsidR="00BD62E5">
        <w:rPr>
          <w:i/>
        </w:rPr>
        <w:t>Chaskaydon</w:t>
      </w:r>
      <w:proofErr w:type="spellEnd"/>
      <w:r w:rsidR="00BD62E5">
        <w:rPr>
          <w:i/>
        </w:rPr>
        <w:t xml:space="preserve"> (trial 121)’s case</w:t>
      </w:r>
      <w:r w:rsidRPr="00BD62E5">
        <w:rPr>
          <w:i/>
        </w:rPr>
        <w:t>.</w:t>
      </w:r>
      <w:r w:rsidR="00BD62E5" w:rsidRPr="00BD62E5">
        <w:rPr>
          <w:i/>
        </w:rPr>
        <w:t xml:space="preserve"> Although Lincoln made out the hanging order using both names and trial numbers, n</w:t>
      </w:r>
      <w:r w:rsidRPr="00BD62E5">
        <w:rPr>
          <w:i/>
        </w:rPr>
        <w:t xml:space="preserve">one of the Dakota men in prison knew </w:t>
      </w:r>
      <w:r w:rsidR="00BD62E5" w:rsidRPr="00BD62E5">
        <w:rPr>
          <w:i/>
        </w:rPr>
        <w:t>the number under which they had been tried.</w:t>
      </w:r>
      <w:r w:rsidR="00BD62E5">
        <w:rPr>
          <w:i/>
        </w:rPr>
        <w:t xml:space="preserve"> </w:t>
      </w:r>
      <w:r w:rsidR="00BD62E5" w:rsidRPr="00BD62E5">
        <w:rPr>
          <w:i/>
        </w:rPr>
        <w:t xml:space="preserve"> –Carrie Reber Zeman</w:t>
      </w:r>
      <w:r w:rsidR="00D45240">
        <w:rPr>
          <w:rStyle w:val="EndnoteReference"/>
        </w:rPr>
        <w:endnoteReference w:id="3"/>
      </w:r>
    </w:p>
    <w:p w:rsidR="00D45240" w:rsidRDefault="00D45240" w:rsidP="00D45240">
      <w:pPr>
        <w:spacing w:line="240" w:lineRule="auto"/>
      </w:pPr>
    </w:p>
    <w:p w:rsidR="00D45240" w:rsidRDefault="00D45240" w:rsidP="00D45240"/>
    <w:p w:rsidR="00D45240" w:rsidRDefault="00D45240" w:rsidP="00D45240"/>
    <w:p w:rsidR="00193FDB" w:rsidRDefault="0057721D"/>
    <w:sectPr w:rsidR="00193FDB" w:rsidSect="0058072B">
      <w:footerReference w:type="default" r:id="rId6"/>
      <w:endnotePr>
        <w:numFmt w:val="decimal"/>
      </w:endnotePr>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721D" w:rsidRDefault="0057721D" w:rsidP="00D45240">
      <w:pPr>
        <w:spacing w:after="0" w:line="240" w:lineRule="auto"/>
      </w:pPr>
      <w:r>
        <w:separator/>
      </w:r>
    </w:p>
  </w:endnote>
  <w:endnote w:type="continuationSeparator" w:id="0">
    <w:p w:rsidR="0057721D" w:rsidRDefault="0057721D" w:rsidP="00D45240">
      <w:pPr>
        <w:spacing w:after="0" w:line="240" w:lineRule="auto"/>
      </w:pPr>
      <w:r>
        <w:continuationSeparator/>
      </w:r>
    </w:p>
  </w:endnote>
  <w:endnote w:id="1">
    <w:p w:rsidR="00D45240" w:rsidRDefault="00D45240" w:rsidP="00D45240">
      <w:pPr>
        <w:pStyle w:val="EndnoteText"/>
      </w:pPr>
      <w:r>
        <w:rPr>
          <w:rStyle w:val="EndnoteReference"/>
        </w:rPr>
        <w:endnoteRef/>
      </w:r>
      <w:r>
        <w:t>Whiting-</w:t>
      </w:r>
      <w:proofErr w:type="spellStart"/>
      <w:r>
        <w:t>Ruggles</w:t>
      </w:r>
      <w:proofErr w:type="spellEnd"/>
      <w:r>
        <w:t xml:space="preserve"> Report to Abraham Lincoln December 5, 1862.</w:t>
      </w:r>
    </w:p>
  </w:endnote>
  <w:endnote w:id="2">
    <w:p w:rsidR="00D45240" w:rsidRDefault="00D45240" w:rsidP="00D45240">
      <w:pPr>
        <w:pStyle w:val="EndnoteText"/>
        <w:ind w:left="180" w:hanging="180"/>
      </w:pPr>
      <w:r>
        <w:rPr>
          <w:rStyle w:val="EndnoteReference"/>
        </w:rPr>
        <w:endnoteRef/>
      </w:r>
      <w:r>
        <w:t xml:space="preserve"> </w:t>
      </w:r>
      <w:proofErr w:type="gramStart"/>
      <w:r>
        <w:t>Dakota Trials Records.</w:t>
      </w:r>
      <w:proofErr w:type="gramEnd"/>
      <w:r>
        <w:t xml:space="preserve"> </w:t>
      </w:r>
      <w:proofErr w:type="gramStart"/>
      <w:r>
        <w:t>Microfilm and holograph records in Center for Legislative Archives, U.S. Senate Records, National Archives.</w:t>
      </w:r>
      <w:proofErr w:type="gramEnd"/>
      <w:r>
        <w:t xml:space="preserve"> </w:t>
      </w:r>
      <w:proofErr w:type="gramStart"/>
      <w:r>
        <w:t>Transcription by Walt Bachman.</w:t>
      </w:r>
      <w:proofErr w:type="gramEnd"/>
      <w:r>
        <w:t xml:space="preserve"> See corresponding digitations of microfilm by John </w:t>
      </w:r>
      <w:proofErr w:type="spellStart"/>
      <w:r>
        <w:t>Isch</w:t>
      </w:r>
      <w:proofErr w:type="spellEnd"/>
      <w:r>
        <w:t>.</w:t>
      </w:r>
    </w:p>
  </w:endnote>
  <w:endnote w:id="3">
    <w:p w:rsidR="00D45240" w:rsidRDefault="00D45240" w:rsidP="00D45240">
      <w:pPr>
        <w:spacing w:after="0" w:line="240" w:lineRule="auto"/>
        <w:ind w:left="180" w:hanging="180"/>
      </w:pPr>
      <w:r>
        <w:rPr>
          <w:rStyle w:val="EndnoteReference"/>
        </w:rPr>
        <w:endnoteRef/>
      </w:r>
      <w:r>
        <w:t xml:space="preserve"> </w:t>
      </w:r>
      <w:proofErr w:type="gramStart"/>
      <w:r w:rsidRPr="008303FF">
        <w:rPr>
          <w:i/>
          <w:sz w:val="20"/>
          <w:szCs w:val="20"/>
        </w:rPr>
        <w:t>Mankato Independent</w:t>
      </w:r>
      <w:r w:rsidRPr="008303FF">
        <w:rPr>
          <w:sz w:val="20"/>
          <w:szCs w:val="20"/>
        </w:rPr>
        <w:t xml:space="preserve"> December 26, 1862, “Confessions of the Condemned” p. 2.</w:t>
      </w:r>
      <w:proofErr w:type="gramEnd"/>
      <w:r w:rsidRPr="008303FF">
        <w:rPr>
          <w:sz w:val="20"/>
          <w:szCs w:val="20"/>
        </w:rPr>
        <w:t xml:space="preserve"> Editorial introduction reads: “Rev. S. R. Riggs has kindly prepared for us the following synopsis of conversations held with each one of the condemned prisoners, wherein is contained much</w:t>
      </w:r>
      <w:r>
        <w:rPr>
          <w:sz w:val="20"/>
          <w:szCs w:val="20"/>
        </w:rPr>
        <w:t xml:space="preserve"> </w:t>
      </w:r>
      <w:r w:rsidRPr="008303FF">
        <w:rPr>
          <w:sz w:val="20"/>
          <w:szCs w:val="20"/>
        </w:rPr>
        <w:t>interesting information.”</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08C8" w:rsidRPr="009370FE" w:rsidRDefault="0057721D" w:rsidP="00AE08C8">
    <w:pPr>
      <w:pStyle w:val="Footer"/>
      <w:rPr>
        <w:i/>
      </w:rPr>
    </w:pPr>
    <w:r w:rsidRPr="009370FE">
      <w:rPr>
        <w:i/>
      </w:rPr>
      <w:t xml:space="preserve">1862 trial transcript © 2012 Walt </w:t>
    </w:r>
    <w:r w:rsidRPr="009370FE">
      <w:rPr>
        <w:i/>
      </w:rPr>
      <w:t>Bachman</w:t>
    </w:r>
  </w:p>
  <w:p w:rsidR="00AE08C8" w:rsidRDefault="0057721D">
    <w:pPr>
      <w:pStyle w:val="Footer"/>
    </w:pPr>
  </w:p>
  <w:p w:rsidR="00AE08C8" w:rsidRDefault="0057721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721D" w:rsidRDefault="0057721D" w:rsidP="00D45240">
      <w:pPr>
        <w:spacing w:after="0" w:line="240" w:lineRule="auto"/>
      </w:pPr>
      <w:r>
        <w:separator/>
      </w:r>
    </w:p>
  </w:footnote>
  <w:footnote w:type="continuationSeparator" w:id="0">
    <w:p w:rsidR="0057721D" w:rsidRDefault="0057721D" w:rsidP="00D4524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numFmt w:val="decimal"/>
    <w:endnote w:id="-1"/>
    <w:endnote w:id="0"/>
  </w:endnotePr>
  <w:compat/>
  <w:rsids>
    <w:rsidRoot w:val="00D45240"/>
    <w:rsid w:val="0008161E"/>
    <w:rsid w:val="0015474E"/>
    <w:rsid w:val="00373CB8"/>
    <w:rsid w:val="003759E2"/>
    <w:rsid w:val="00484DC2"/>
    <w:rsid w:val="004F20C6"/>
    <w:rsid w:val="0057721D"/>
    <w:rsid w:val="0058072B"/>
    <w:rsid w:val="00A8590E"/>
    <w:rsid w:val="00B43896"/>
    <w:rsid w:val="00BD62E5"/>
    <w:rsid w:val="00D452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240"/>
    <w:pPr>
      <w:ind w:left="720" w:hanging="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D4524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45240"/>
    <w:rPr>
      <w:sz w:val="20"/>
      <w:szCs w:val="20"/>
    </w:rPr>
  </w:style>
  <w:style w:type="character" w:styleId="EndnoteReference">
    <w:name w:val="endnote reference"/>
    <w:basedOn w:val="DefaultParagraphFont"/>
    <w:uiPriority w:val="99"/>
    <w:semiHidden/>
    <w:unhideWhenUsed/>
    <w:rsid w:val="00D45240"/>
    <w:rPr>
      <w:vertAlign w:val="superscript"/>
    </w:rPr>
  </w:style>
  <w:style w:type="paragraph" w:styleId="Footer">
    <w:name w:val="footer"/>
    <w:basedOn w:val="Normal"/>
    <w:link w:val="FooterChar"/>
    <w:uiPriority w:val="99"/>
    <w:unhideWhenUsed/>
    <w:rsid w:val="00D452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524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640</Words>
  <Characters>3649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Carrie</dc:creator>
  <cp:lastModifiedBy>Carrie</cp:lastModifiedBy>
  <cp:revision>2</cp:revision>
  <dcterms:created xsi:type="dcterms:W3CDTF">2012-12-27T21:03:00Z</dcterms:created>
  <dcterms:modified xsi:type="dcterms:W3CDTF">2012-12-28T00:55:00Z</dcterms:modified>
</cp:coreProperties>
</file>